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93" w:tblpY="967"/>
        <w:tblW w:w="493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15"/>
        <w:gridCol w:w="6"/>
        <w:gridCol w:w="1648"/>
        <w:gridCol w:w="1638"/>
        <w:gridCol w:w="329"/>
        <w:gridCol w:w="38"/>
        <w:gridCol w:w="1418"/>
        <w:gridCol w:w="1195"/>
        <w:gridCol w:w="811"/>
        <w:gridCol w:w="665"/>
        <w:gridCol w:w="1174"/>
        <w:gridCol w:w="1491"/>
        <w:gridCol w:w="561"/>
        <w:gridCol w:w="630"/>
        <w:gridCol w:w="1673"/>
        <w:gridCol w:w="515"/>
        <w:gridCol w:w="1462"/>
        <w:gridCol w:w="1800"/>
        <w:gridCol w:w="493"/>
        <w:gridCol w:w="8"/>
        <w:gridCol w:w="762"/>
      </w:tblGrid>
      <w:tr w:rsidR="00503C08" w14:paraId="517A2BC9" w14:textId="64380609" w:rsidTr="00FE38B7">
        <w:trPr>
          <w:gridBefore w:val="1"/>
          <w:wBefore w:w="1215" w:type="dxa"/>
          <w:trHeight w:val="426"/>
        </w:trPr>
        <w:tc>
          <w:tcPr>
            <w:tcW w:w="3621" w:type="dxa"/>
            <w:gridSpan w:val="4"/>
            <w:shd w:val="clear" w:color="auto" w:fill="auto"/>
          </w:tcPr>
          <w:p w14:paraId="1365C954" w14:textId="42E95775" w:rsidR="00503C08" w:rsidRPr="00503C08" w:rsidRDefault="00503C08" w:rsidP="00FE38B7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Reporting Period 1</w:t>
            </w:r>
          </w:p>
        </w:tc>
        <w:tc>
          <w:tcPr>
            <w:tcW w:w="9656" w:type="dxa"/>
            <w:gridSpan w:val="10"/>
          </w:tcPr>
          <w:p w14:paraId="29EBADE0" w14:textId="0CCD0956" w:rsidR="00165604" w:rsidRPr="00503C08" w:rsidRDefault="00503C08" w:rsidP="00FE38B7">
            <w:pPr>
              <w:pStyle w:val="NoSpacing"/>
              <w:jc w:val="center"/>
              <w:rPr>
                <w:sz w:val="36"/>
                <w:szCs w:val="36"/>
              </w:rPr>
            </w:pPr>
            <w:r w:rsidRPr="00503C08">
              <w:rPr>
                <w:sz w:val="36"/>
                <w:szCs w:val="36"/>
              </w:rPr>
              <w:t>Reporting Period 2</w:t>
            </w:r>
          </w:p>
        </w:tc>
        <w:tc>
          <w:tcPr>
            <w:tcW w:w="5040" w:type="dxa"/>
            <w:gridSpan w:val="6"/>
            <w:shd w:val="clear" w:color="auto" w:fill="auto"/>
          </w:tcPr>
          <w:p w14:paraId="544C74F7" w14:textId="627B9D79" w:rsidR="00503C08" w:rsidRPr="00503C08" w:rsidRDefault="00503C08" w:rsidP="00FE38B7">
            <w:pPr>
              <w:jc w:val="center"/>
              <w:rPr>
                <w:sz w:val="36"/>
                <w:szCs w:val="36"/>
              </w:rPr>
            </w:pPr>
            <w:r w:rsidRPr="00503C08">
              <w:rPr>
                <w:sz w:val="36"/>
                <w:szCs w:val="36"/>
              </w:rPr>
              <w:t>Report</w:t>
            </w:r>
            <w:r>
              <w:rPr>
                <w:sz w:val="36"/>
                <w:szCs w:val="36"/>
              </w:rPr>
              <w:t>ing Period 3</w:t>
            </w:r>
          </w:p>
        </w:tc>
      </w:tr>
      <w:tr w:rsidR="00CE0674" w14:paraId="3C88F707" w14:textId="77777777" w:rsidTr="00FE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221" w:type="dxa"/>
            <w:gridSpan w:val="2"/>
          </w:tcPr>
          <w:p w14:paraId="2D1A6258" w14:textId="77777777" w:rsidR="00494C9C" w:rsidRPr="00F36859" w:rsidRDefault="00494C9C" w:rsidP="00FE38B7">
            <w:pPr>
              <w:pStyle w:val="NoSpacing"/>
              <w:rPr>
                <w:b/>
              </w:rPr>
            </w:pPr>
            <w:r w:rsidRPr="00F36859">
              <w:rPr>
                <w:b/>
              </w:rPr>
              <w:t>Subject</w:t>
            </w:r>
          </w:p>
        </w:tc>
        <w:tc>
          <w:tcPr>
            <w:tcW w:w="1648" w:type="dxa"/>
          </w:tcPr>
          <w:p w14:paraId="683B8EE7" w14:textId="77777777" w:rsidR="00494C9C" w:rsidRPr="00F36859" w:rsidRDefault="00494C9C" w:rsidP="00FE38B7">
            <w:pPr>
              <w:pStyle w:val="NoSpacing"/>
              <w:rPr>
                <w:b/>
              </w:rPr>
            </w:pPr>
            <w:r w:rsidRPr="00F36859">
              <w:rPr>
                <w:b/>
              </w:rPr>
              <w:t>September</w:t>
            </w:r>
          </w:p>
        </w:tc>
        <w:tc>
          <w:tcPr>
            <w:tcW w:w="1638" w:type="dxa"/>
          </w:tcPr>
          <w:p w14:paraId="4FE611F4" w14:textId="77777777" w:rsidR="00494C9C" w:rsidRPr="00F36859" w:rsidRDefault="00494C9C" w:rsidP="00FE38B7">
            <w:pPr>
              <w:pStyle w:val="NoSpacing"/>
              <w:rPr>
                <w:b/>
              </w:rPr>
            </w:pPr>
            <w:r w:rsidRPr="00F36859">
              <w:rPr>
                <w:b/>
              </w:rPr>
              <w:t>October</w:t>
            </w:r>
          </w:p>
        </w:tc>
        <w:tc>
          <w:tcPr>
            <w:tcW w:w="1785" w:type="dxa"/>
            <w:gridSpan w:val="3"/>
          </w:tcPr>
          <w:p w14:paraId="484B95E8" w14:textId="77777777" w:rsidR="00494C9C" w:rsidRPr="00F36859" w:rsidRDefault="00494C9C" w:rsidP="00FE38B7">
            <w:pPr>
              <w:pStyle w:val="NoSpacing"/>
              <w:rPr>
                <w:b/>
              </w:rPr>
            </w:pPr>
            <w:r w:rsidRPr="00F36859">
              <w:rPr>
                <w:b/>
              </w:rPr>
              <w:t>November</w:t>
            </w:r>
          </w:p>
        </w:tc>
        <w:tc>
          <w:tcPr>
            <w:tcW w:w="2006" w:type="dxa"/>
            <w:gridSpan w:val="2"/>
          </w:tcPr>
          <w:p w14:paraId="16C2BE13" w14:textId="77777777" w:rsidR="00494C9C" w:rsidRPr="00F36859" w:rsidRDefault="00494C9C" w:rsidP="00FE38B7">
            <w:pPr>
              <w:pStyle w:val="NoSpacing"/>
              <w:rPr>
                <w:b/>
              </w:rPr>
            </w:pPr>
            <w:r w:rsidRPr="00F36859">
              <w:rPr>
                <w:b/>
              </w:rPr>
              <w:t>December</w:t>
            </w:r>
          </w:p>
        </w:tc>
        <w:tc>
          <w:tcPr>
            <w:tcW w:w="1839" w:type="dxa"/>
            <w:gridSpan w:val="2"/>
          </w:tcPr>
          <w:p w14:paraId="48029BBE" w14:textId="77777777" w:rsidR="00494C9C" w:rsidRPr="00F36859" w:rsidRDefault="00494C9C" w:rsidP="00FE38B7">
            <w:pPr>
              <w:pStyle w:val="NoSpacing"/>
              <w:rPr>
                <w:b/>
              </w:rPr>
            </w:pPr>
            <w:r w:rsidRPr="00F36859">
              <w:rPr>
                <w:b/>
              </w:rPr>
              <w:t>January</w:t>
            </w:r>
          </w:p>
        </w:tc>
        <w:tc>
          <w:tcPr>
            <w:tcW w:w="2052" w:type="dxa"/>
            <w:gridSpan w:val="2"/>
          </w:tcPr>
          <w:p w14:paraId="271DB4BF" w14:textId="77777777" w:rsidR="00494C9C" w:rsidRPr="00F36859" w:rsidRDefault="00494C9C" w:rsidP="00FE38B7">
            <w:pPr>
              <w:pStyle w:val="NoSpacing"/>
              <w:rPr>
                <w:b/>
              </w:rPr>
            </w:pPr>
            <w:r w:rsidRPr="00F36859">
              <w:rPr>
                <w:b/>
              </w:rPr>
              <w:t>February</w:t>
            </w:r>
          </w:p>
        </w:tc>
        <w:tc>
          <w:tcPr>
            <w:tcW w:w="2303" w:type="dxa"/>
            <w:gridSpan w:val="2"/>
          </w:tcPr>
          <w:p w14:paraId="39ABCC5E" w14:textId="77777777" w:rsidR="00494C9C" w:rsidRPr="00F36859" w:rsidRDefault="00494C9C" w:rsidP="00FE38B7">
            <w:pPr>
              <w:pStyle w:val="NoSpacing"/>
              <w:rPr>
                <w:b/>
              </w:rPr>
            </w:pPr>
            <w:r w:rsidRPr="00F36859">
              <w:rPr>
                <w:b/>
              </w:rPr>
              <w:t>March</w:t>
            </w:r>
          </w:p>
        </w:tc>
        <w:tc>
          <w:tcPr>
            <w:tcW w:w="1977" w:type="dxa"/>
            <w:gridSpan w:val="2"/>
          </w:tcPr>
          <w:p w14:paraId="0ECC08D8" w14:textId="77777777" w:rsidR="00494C9C" w:rsidRPr="00F36859" w:rsidRDefault="00494C9C" w:rsidP="00FE38B7">
            <w:pPr>
              <w:pStyle w:val="NoSpacing"/>
              <w:rPr>
                <w:b/>
              </w:rPr>
            </w:pPr>
            <w:r w:rsidRPr="00F36859">
              <w:rPr>
                <w:b/>
              </w:rPr>
              <w:t>April</w:t>
            </w:r>
          </w:p>
        </w:tc>
        <w:tc>
          <w:tcPr>
            <w:tcW w:w="1800" w:type="dxa"/>
          </w:tcPr>
          <w:p w14:paraId="447C0004" w14:textId="77777777" w:rsidR="00494C9C" w:rsidRPr="00F36859" w:rsidRDefault="00494C9C" w:rsidP="00FE38B7">
            <w:pPr>
              <w:pStyle w:val="NoSpacing"/>
              <w:rPr>
                <w:b/>
              </w:rPr>
            </w:pPr>
            <w:r w:rsidRPr="00F36859">
              <w:rPr>
                <w:b/>
              </w:rPr>
              <w:t>May</w:t>
            </w:r>
          </w:p>
        </w:tc>
        <w:tc>
          <w:tcPr>
            <w:tcW w:w="1263" w:type="dxa"/>
            <w:gridSpan w:val="3"/>
            <w:tcBorders>
              <w:right w:val="single" w:sz="24" w:space="0" w:color="auto"/>
            </w:tcBorders>
          </w:tcPr>
          <w:p w14:paraId="6419601C" w14:textId="77777777" w:rsidR="00494C9C" w:rsidRPr="00F36859" w:rsidRDefault="00494C9C" w:rsidP="00FE38B7">
            <w:pPr>
              <w:pStyle w:val="NoSpacing"/>
              <w:rPr>
                <w:b/>
              </w:rPr>
            </w:pPr>
            <w:r w:rsidRPr="00F36859">
              <w:rPr>
                <w:b/>
              </w:rPr>
              <w:t>June</w:t>
            </w:r>
          </w:p>
        </w:tc>
      </w:tr>
      <w:tr w:rsidR="00CE0674" w14:paraId="6B3E4D1E" w14:textId="49FB4386" w:rsidTr="00FE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7"/>
        </w:trPr>
        <w:tc>
          <w:tcPr>
            <w:tcW w:w="1221" w:type="dxa"/>
            <w:gridSpan w:val="2"/>
          </w:tcPr>
          <w:p w14:paraId="6D798DC0" w14:textId="77777777" w:rsidR="00242C2F" w:rsidRPr="00F36859" w:rsidRDefault="00242C2F" w:rsidP="00FE38B7">
            <w:pPr>
              <w:pStyle w:val="NoSpacing"/>
              <w:rPr>
                <w:b/>
              </w:rPr>
            </w:pPr>
            <w:r w:rsidRPr="00F36859">
              <w:rPr>
                <w:b/>
              </w:rPr>
              <w:t>Language Arts</w:t>
            </w:r>
          </w:p>
        </w:tc>
        <w:tc>
          <w:tcPr>
            <w:tcW w:w="3653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</w:tcPr>
          <w:p w14:paraId="1C9AC7B4" w14:textId="78EC0F51" w:rsidR="005B4658" w:rsidRDefault="000213C6" w:rsidP="00FE38B7">
            <w:pPr>
              <w:pStyle w:val="NoSpacing"/>
            </w:pPr>
            <w:r>
              <w:t>-Daily 5</w:t>
            </w:r>
            <w:r w:rsidR="0014073A">
              <w:t xml:space="preserve"> &amp;</w:t>
            </w:r>
            <w:r>
              <w:t xml:space="preserve"> </w:t>
            </w:r>
            <w:r w:rsidR="00242C2F">
              <w:t xml:space="preserve">CAFE Launch </w:t>
            </w:r>
          </w:p>
          <w:p w14:paraId="45DA8B10" w14:textId="53824339" w:rsidR="00FD5BCD" w:rsidRDefault="00320246" w:rsidP="00FE38B7">
            <w:pPr>
              <w:pStyle w:val="NoSpacing"/>
            </w:pPr>
            <w:proofErr w:type="spellStart"/>
            <w:r>
              <w:t>Fountas</w:t>
            </w:r>
            <w:proofErr w:type="spellEnd"/>
            <w:r>
              <w:t xml:space="preserve"> &amp; </w:t>
            </w:r>
            <w:proofErr w:type="spellStart"/>
            <w:r>
              <w:t>Pinnell</w:t>
            </w:r>
            <w:proofErr w:type="spellEnd"/>
            <w:r>
              <w:t xml:space="preserve"> Assessments</w:t>
            </w:r>
          </w:p>
          <w:p w14:paraId="22F11187" w14:textId="6F987209" w:rsidR="00E762BD" w:rsidRDefault="0014073A" w:rsidP="00FE38B7">
            <w:pPr>
              <w:pStyle w:val="NoSpacing"/>
            </w:pPr>
            <w:r>
              <w:t>-</w:t>
            </w:r>
            <w:r w:rsidR="00356131">
              <w:t>Novel Study</w:t>
            </w:r>
            <w:r w:rsidR="00595776">
              <w:t>:</w:t>
            </w:r>
            <w:r w:rsidR="008707BD">
              <w:t xml:space="preserve"> The True Story of </w:t>
            </w:r>
            <w:proofErr w:type="spellStart"/>
            <w:r w:rsidR="008707BD">
              <w:t>Rumplestiltskin</w:t>
            </w:r>
            <w:proofErr w:type="spellEnd"/>
          </w:p>
          <w:p w14:paraId="40F1F891" w14:textId="77777777" w:rsidR="0014073A" w:rsidRDefault="0014073A" w:rsidP="00FE38B7">
            <w:pPr>
              <w:pStyle w:val="NoSpacing"/>
            </w:pPr>
            <w:r>
              <w:t>Research: The Best Field Trip</w:t>
            </w:r>
          </w:p>
          <w:p w14:paraId="131488D8" w14:textId="77777777" w:rsidR="0014073A" w:rsidRDefault="0014073A" w:rsidP="00FE38B7">
            <w:pPr>
              <w:pStyle w:val="NoSpacing"/>
            </w:pPr>
            <w:r>
              <w:t>Writing: Ideas &amp; Organization</w:t>
            </w:r>
          </w:p>
          <w:p w14:paraId="2259B488" w14:textId="77777777" w:rsidR="005B4658" w:rsidRDefault="005B4658" w:rsidP="00FE38B7">
            <w:pPr>
              <w:pStyle w:val="NoSpacing"/>
            </w:pPr>
            <w:r>
              <w:t>Halloween Story</w:t>
            </w:r>
          </w:p>
          <w:p w14:paraId="3B4DDD77" w14:textId="666F8DC9" w:rsidR="00B80D61" w:rsidRDefault="00B80D61" w:rsidP="00FE38B7">
            <w:pPr>
              <w:pStyle w:val="NoSpacing"/>
            </w:pPr>
            <w:r>
              <w:t>Spelling</w:t>
            </w:r>
          </w:p>
        </w:tc>
        <w:tc>
          <w:tcPr>
            <w:tcW w:w="3424" w:type="dxa"/>
            <w:gridSpan w:val="3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656DE8F" w14:textId="437849CF" w:rsidR="00242C2F" w:rsidRDefault="00242C2F" w:rsidP="00FE38B7">
            <w:pPr>
              <w:pStyle w:val="NoSpacing"/>
            </w:pPr>
            <w:r>
              <w:t>Daily 5, CAFE</w:t>
            </w:r>
          </w:p>
          <w:p w14:paraId="18B5E48D" w14:textId="7127E162" w:rsidR="00242C2F" w:rsidRDefault="00FD5BCD" w:rsidP="00FE38B7">
            <w:pPr>
              <w:pStyle w:val="NoSpacing"/>
            </w:pPr>
            <w:r>
              <w:t>Narrative Literature</w:t>
            </w:r>
            <w:r w:rsidR="00D0785F">
              <w:t xml:space="preserve">: </w:t>
            </w:r>
          </w:p>
          <w:p w14:paraId="21253EDD" w14:textId="77777777" w:rsidR="009A7EE9" w:rsidRDefault="0014073A" w:rsidP="00FE38B7">
            <w:pPr>
              <w:pStyle w:val="NoSpacing"/>
            </w:pPr>
            <w:r>
              <w:t xml:space="preserve">Writing: </w:t>
            </w:r>
            <w:r w:rsidR="00246971">
              <w:t>Word Choice</w:t>
            </w:r>
          </w:p>
          <w:p w14:paraId="790F9372" w14:textId="55993234" w:rsidR="00796A0C" w:rsidRDefault="00796A0C" w:rsidP="00FE38B7">
            <w:pPr>
              <w:pStyle w:val="NoSpacing"/>
            </w:pPr>
            <w:r>
              <w:t>Narrative Writing</w:t>
            </w:r>
            <w:r w:rsidR="00D0785F">
              <w:t>: Christmas Comic</w:t>
            </w:r>
          </w:p>
          <w:p w14:paraId="609F43B1" w14:textId="77777777" w:rsidR="00B80D61" w:rsidRDefault="00B80D61" w:rsidP="00FE38B7">
            <w:pPr>
              <w:pStyle w:val="NoSpacing"/>
            </w:pPr>
            <w:r>
              <w:t>Onomatopoeia/Alliteration</w:t>
            </w:r>
          </w:p>
          <w:p w14:paraId="71B44522" w14:textId="58F4B7D0" w:rsidR="00B80D61" w:rsidRDefault="00B80D61" w:rsidP="00FE38B7">
            <w:pPr>
              <w:pStyle w:val="NoSpacing"/>
            </w:pPr>
            <w:r>
              <w:t>Spelling</w:t>
            </w:r>
          </w:p>
        </w:tc>
        <w:tc>
          <w:tcPr>
            <w:tcW w:w="3891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1278DC8" w14:textId="77777777" w:rsidR="00320246" w:rsidRDefault="00320246" w:rsidP="00FE38B7">
            <w:pPr>
              <w:pStyle w:val="NoSpacing"/>
            </w:pPr>
            <w:r>
              <w:t>Daily 5, CAFÉ</w:t>
            </w:r>
          </w:p>
          <w:p w14:paraId="15772E7D" w14:textId="33AFDD7E" w:rsidR="00320246" w:rsidRDefault="00320246" w:rsidP="00FE38B7">
            <w:pPr>
              <w:pStyle w:val="NoSpacing"/>
            </w:pPr>
            <w:r>
              <w:t>Narrative Literature</w:t>
            </w:r>
            <w:r w:rsidR="00585C94">
              <w:t>: Personal Story</w:t>
            </w:r>
          </w:p>
          <w:p w14:paraId="6391FC7C" w14:textId="77777777" w:rsidR="00242C2F" w:rsidRDefault="00246971" w:rsidP="00FE38B7">
            <w:pPr>
              <w:pStyle w:val="NoSpacing"/>
            </w:pPr>
            <w:r>
              <w:t>Writing: Sentence Fluency &amp; Conventions</w:t>
            </w:r>
          </w:p>
          <w:p w14:paraId="0B9E61D1" w14:textId="77777777" w:rsidR="00356131" w:rsidRDefault="00356131" w:rsidP="00FE38B7">
            <w:pPr>
              <w:pStyle w:val="NoSpacing"/>
            </w:pPr>
            <w:r>
              <w:t>Alphabetizing</w:t>
            </w:r>
          </w:p>
          <w:p w14:paraId="3A1906EF" w14:textId="3F3C9096" w:rsidR="00356131" w:rsidRDefault="00B80D61" w:rsidP="00FE38B7">
            <w:pPr>
              <w:pStyle w:val="NoSpacing"/>
            </w:pPr>
            <w:r>
              <w:t>Spelling</w:t>
            </w:r>
          </w:p>
        </w:tc>
        <w:tc>
          <w:tcPr>
            <w:tcW w:w="230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E9491F5" w14:textId="77777777" w:rsidR="00D5463C" w:rsidRDefault="00D5463C" w:rsidP="00FE38B7">
            <w:pPr>
              <w:pStyle w:val="NoSpacing"/>
            </w:pPr>
            <w:r>
              <w:t>Daily 5, CAFE</w:t>
            </w:r>
          </w:p>
          <w:p w14:paraId="34B051A0" w14:textId="77777777" w:rsidR="00D5463C" w:rsidRDefault="00D5463C" w:rsidP="00FE38B7">
            <w:pPr>
              <w:pStyle w:val="NoSpacing"/>
            </w:pPr>
            <w:r>
              <w:t>Novel Study- Owls in the Family</w:t>
            </w:r>
          </w:p>
          <w:p w14:paraId="1183A529" w14:textId="77777777" w:rsidR="00242C2F" w:rsidRDefault="00D5463C" w:rsidP="00FE38B7">
            <w:pPr>
              <w:pStyle w:val="NoSpacing"/>
            </w:pPr>
            <w:r>
              <w:t>Book Report</w:t>
            </w:r>
          </w:p>
          <w:p w14:paraId="1EDA83CB" w14:textId="77777777" w:rsidR="00B80D61" w:rsidRDefault="00B80D61" w:rsidP="00FE38B7">
            <w:pPr>
              <w:pStyle w:val="NoSpacing"/>
            </w:pPr>
            <w:r>
              <w:t>Spelling</w:t>
            </w:r>
          </w:p>
          <w:p w14:paraId="28DAE338" w14:textId="3FFED34B" w:rsidR="00D0785F" w:rsidRDefault="00D0785F" w:rsidP="00FE38B7">
            <w:pPr>
              <w:pStyle w:val="NoSpacing"/>
            </w:pPr>
            <w:r>
              <w:t>Tunnel Story</w:t>
            </w:r>
          </w:p>
        </w:tc>
        <w:tc>
          <w:tcPr>
            <w:tcW w:w="4278" w:type="dxa"/>
            <w:gridSpan w:val="5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62B0217" w14:textId="3227FBB1" w:rsidR="00EE048E" w:rsidRDefault="00BA665F" w:rsidP="00FE38B7">
            <w:pPr>
              <w:pStyle w:val="NoSpacing"/>
            </w:pPr>
            <w:r>
              <w:t>Daily 5</w:t>
            </w:r>
            <w:r w:rsidR="0014073A">
              <w:t xml:space="preserve">, </w:t>
            </w:r>
            <w:r w:rsidR="00EE048E">
              <w:t xml:space="preserve">CAFÉ </w:t>
            </w:r>
          </w:p>
          <w:p w14:paraId="0156D8CA" w14:textId="42EF7BA9" w:rsidR="00FD5BCD" w:rsidRDefault="0014073A" w:rsidP="00FE38B7">
            <w:pPr>
              <w:pStyle w:val="NoSpacing"/>
            </w:pPr>
            <w:r>
              <w:t>Assessments</w:t>
            </w:r>
          </w:p>
          <w:p w14:paraId="4DC7EB4C" w14:textId="77777777" w:rsidR="00867BB0" w:rsidRDefault="00867BB0" w:rsidP="00FE38B7">
            <w:pPr>
              <w:pStyle w:val="NoSpacing"/>
            </w:pPr>
            <w:r>
              <w:t xml:space="preserve">Final story </w:t>
            </w:r>
          </w:p>
          <w:p w14:paraId="7AAEF6FA" w14:textId="1C131639" w:rsidR="0075165F" w:rsidRDefault="0045016F" w:rsidP="00FE38B7">
            <w:pPr>
              <w:pStyle w:val="NoSpacing"/>
            </w:pPr>
            <w:r>
              <w:t>Comprehension: Mongolian Death Worm</w:t>
            </w:r>
          </w:p>
          <w:p w14:paraId="5F237FC8" w14:textId="099AA2BF" w:rsidR="00EE048E" w:rsidRDefault="00B80D61" w:rsidP="00FE38B7">
            <w:pPr>
              <w:pStyle w:val="NoSpacing"/>
            </w:pPr>
            <w:r>
              <w:t>Spelling</w:t>
            </w:r>
          </w:p>
          <w:p w14:paraId="446ED716" w14:textId="1697EA17" w:rsidR="00867BB0" w:rsidRDefault="00867BB0" w:rsidP="00FE38B7">
            <w:pPr>
              <w:pStyle w:val="NoSpacing"/>
            </w:pPr>
          </w:p>
        </w:tc>
        <w:tc>
          <w:tcPr>
            <w:tcW w:w="762" w:type="dxa"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14:paraId="6BF35EF4" w14:textId="77777777" w:rsidR="00242C2F" w:rsidRDefault="00242C2F" w:rsidP="00FE38B7"/>
          <w:p w14:paraId="475A3D6D" w14:textId="77777777" w:rsidR="00242C2F" w:rsidRDefault="00242C2F" w:rsidP="00FE38B7">
            <w:pPr>
              <w:pStyle w:val="NoSpacing"/>
            </w:pPr>
          </w:p>
        </w:tc>
      </w:tr>
      <w:tr w:rsidR="00242C2F" w14:paraId="6348F1F9" w14:textId="24FB4907" w:rsidTr="00FE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82"/>
        </w:trPr>
        <w:tc>
          <w:tcPr>
            <w:tcW w:w="1221" w:type="dxa"/>
            <w:gridSpan w:val="2"/>
          </w:tcPr>
          <w:p w14:paraId="502167D7" w14:textId="01BE4BD6" w:rsidR="00242C2F" w:rsidRPr="00F36859" w:rsidRDefault="00242C2F" w:rsidP="00FE38B7">
            <w:pPr>
              <w:pStyle w:val="NoSpacing"/>
              <w:rPr>
                <w:b/>
              </w:rPr>
            </w:pPr>
            <w:r w:rsidRPr="00F36859">
              <w:rPr>
                <w:b/>
              </w:rPr>
              <w:t>Math</w:t>
            </w:r>
          </w:p>
        </w:tc>
        <w:tc>
          <w:tcPr>
            <w:tcW w:w="3653" w:type="dxa"/>
            <w:gridSpan w:val="4"/>
            <w:tcBorders>
              <w:right w:val="single" w:sz="24" w:space="0" w:color="auto"/>
            </w:tcBorders>
          </w:tcPr>
          <w:p w14:paraId="2C998B55" w14:textId="77777777" w:rsidR="00242C2F" w:rsidRPr="00233F70" w:rsidRDefault="00242C2F" w:rsidP="00FE38B7">
            <w:pPr>
              <w:pStyle w:val="NoSpacing"/>
              <w:rPr>
                <w:b/>
              </w:rPr>
            </w:pPr>
            <w:r w:rsidRPr="00233F70">
              <w:rPr>
                <w:b/>
              </w:rPr>
              <w:t>Number: Number Operations</w:t>
            </w:r>
            <w:r>
              <w:rPr>
                <w:b/>
              </w:rPr>
              <w:t>:</w:t>
            </w:r>
          </w:p>
          <w:p w14:paraId="198308C2" w14:textId="77777777" w:rsidR="00242C2F" w:rsidRDefault="00242C2F" w:rsidP="00FE38B7">
            <w:pPr>
              <w:pStyle w:val="NoSpacing"/>
            </w:pPr>
            <w:r>
              <w:t>- represent whole numbers to 10,000</w:t>
            </w:r>
          </w:p>
          <w:p w14:paraId="52F3BBE3" w14:textId="77777777" w:rsidR="00242C2F" w:rsidRDefault="00242C2F" w:rsidP="00FE38B7">
            <w:pPr>
              <w:pStyle w:val="NoSpacing"/>
            </w:pPr>
            <w:r>
              <w:t>- compare numbers to 10,000</w:t>
            </w:r>
          </w:p>
          <w:p w14:paraId="6B7BE341" w14:textId="77777777" w:rsidR="00242C2F" w:rsidRDefault="00242C2F" w:rsidP="00FE38B7">
            <w:pPr>
              <w:pStyle w:val="NoSpacing"/>
            </w:pPr>
            <w:r>
              <w:t>- Addition, subtraction, multiplication, division</w:t>
            </w:r>
          </w:p>
          <w:p w14:paraId="0ACA351E" w14:textId="5DE9C955" w:rsidR="00242C2F" w:rsidRDefault="00444ED6" w:rsidP="00FE38B7">
            <w:pPr>
              <w:pStyle w:val="NoSpacing"/>
            </w:pPr>
            <w:r>
              <w:t xml:space="preserve">- </w:t>
            </w:r>
            <w:proofErr w:type="gramStart"/>
            <w:r>
              <w:t>memorization</w:t>
            </w:r>
            <w:proofErr w:type="gramEnd"/>
            <w:r>
              <w:t xml:space="preserve"> of x tables</w:t>
            </w:r>
          </w:p>
        </w:tc>
        <w:tc>
          <w:tcPr>
            <w:tcW w:w="342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14:paraId="0A648729" w14:textId="77777777" w:rsidR="00242C2F" w:rsidRPr="00233F70" w:rsidRDefault="00242C2F" w:rsidP="00FE38B7">
            <w:pPr>
              <w:pStyle w:val="NoSpacing"/>
              <w:rPr>
                <w:b/>
              </w:rPr>
            </w:pPr>
            <w:r w:rsidRPr="00233F70">
              <w:rPr>
                <w:b/>
              </w:rPr>
              <w:t>Number: Number Operations</w:t>
            </w:r>
          </w:p>
          <w:p w14:paraId="4DA1D968" w14:textId="77777777" w:rsidR="00242C2F" w:rsidRDefault="00242C2F" w:rsidP="00FE38B7">
            <w:pPr>
              <w:pStyle w:val="NoSpacing"/>
            </w:pPr>
            <w:r>
              <w:t>- continue Number Operations</w:t>
            </w:r>
          </w:p>
          <w:p w14:paraId="64592D38" w14:textId="4C28B275" w:rsidR="00444ED6" w:rsidRDefault="00242C2F" w:rsidP="00FE38B7">
            <w:pPr>
              <w:pStyle w:val="NoSpacing"/>
            </w:pPr>
            <w:r>
              <w:t xml:space="preserve">- </w:t>
            </w:r>
            <w:proofErr w:type="gramStart"/>
            <w:r>
              <w:t>mental</w:t>
            </w:r>
            <w:proofErr w:type="gramEnd"/>
            <w:r>
              <w:t xml:space="preserve"> math strategies: </w:t>
            </w:r>
          </w:p>
          <w:p w14:paraId="03193202" w14:textId="77777777" w:rsidR="00242C2F" w:rsidRDefault="00242C2F" w:rsidP="00FE38B7">
            <w:pPr>
              <w:pStyle w:val="NoSpacing"/>
            </w:pPr>
            <w:r>
              <w:t xml:space="preserve">- </w:t>
            </w:r>
            <w:proofErr w:type="gramStart"/>
            <w:r>
              <w:t>skip</w:t>
            </w:r>
            <w:proofErr w:type="gramEnd"/>
            <w:r>
              <w:t xml:space="preserve"> counting,</w:t>
            </w:r>
          </w:p>
          <w:p w14:paraId="78A0397C" w14:textId="77777777" w:rsidR="00242C2F" w:rsidRDefault="00242C2F" w:rsidP="00FE38B7">
            <w:pPr>
              <w:pStyle w:val="NoSpacing"/>
            </w:pPr>
            <w:r>
              <w:t>-  doubling, halving</w:t>
            </w:r>
          </w:p>
          <w:p w14:paraId="505308AC" w14:textId="77777777" w:rsidR="00242C2F" w:rsidRDefault="00242C2F" w:rsidP="00FE38B7">
            <w:pPr>
              <w:pStyle w:val="NoSpacing"/>
            </w:pPr>
            <w:r>
              <w:t xml:space="preserve">- </w:t>
            </w:r>
            <w:proofErr w:type="gramStart"/>
            <w:r>
              <w:t>place</w:t>
            </w:r>
            <w:proofErr w:type="gramEnd"/>
            <w:r>
              <w:t xml:space="preserve"> value</w:t>
            </w:r>
          </w:p>
          <w:p w14:paraId="35CA442F" w14:textId="78BBB502" w:rsidR="00444ED6" w:rsidRDefault="00444ED6" w:rsidP="00FE38B7">
            <w:pPr>
              <w:pStyle w:val="NoSpacing"/>
            </w:pPr>
            <w:r>
              <w:t xml:space="preserve">- </w:t>
            </w:r>
            <w:proofErr w:type="gramStart"/>
            <w:r>
              <w:t>memorization</w:t>
            </w:r>
            <w:proofErr w:type="gramEnd"/>
            <w:r>
              <w:t xml:space="preserve"> of x tables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</w:tcPr>
          <w:p w14:paraId="2BA68C7A" w14:textId="77777777" w:rsidR="00242C2F" w:rsidRPr="00233F70" w:rsidRDefault="00242C2F" w:rsidP="00FE38B7">
            <w:pPr>
              <w:pStyle w:val="NoSpacing"/>
              <w:rPr>
                <w:b/>
              </w:rPr>
            </w:pPr>
            <w:r w:rsidRPr="00233F70">
              <w:rPr>
                <w:b/>
              </w:rPr>
              <w:t>Shape &amp; Space:</w:t>
            </w:r>
          </w:p>
          <w:p w14:paraId="2F67F026" w14:textId="77777777" w:rsidR="00242C2F" w:rsidRPr="00233F70" w:rsidRDefault="00242C2F" w:rsidP="00FE38B7">
            <w:pPr>
              <w:pStyle w:val="NoSpacing"/>
              <w:rPr>
                <w:b/>
              </w:rPr>
            </w:pPr>
            <w:r w:rsidRPr="00233F70">
              <w:rPr>
                <w:b/>
              </w:rPr>
              <w:t>Measurement</w:t>
            </w:r>
          </w:p>
          <w:p w14:paraId="4174B4C0" w14:textId="77777777" w:rsidR="00242C2F" w:rsidRDefault="00242C2F" w:rsidP="00FE38B7">
            <w:pPr>
              <w:pStyle w:val="NoSpacing"/>
            </w:pPr>
            <w:r>
              <w:t>- time, calendar</w:t>
            </w:r>
          </w:p>
          <w:p w14:paraId="35470683" w14:textId="77777777" w:rsidR="00242C2F" w:rsidRDefault="00242C2F" w:rsidP="00FE38B7">
            <w:pPr>
              <w:pStyle w:val="NoSpacing"/>
            </w:pPr>
            <w:r>
              <w:t>- area</w:t>
            </w:r>
          </w:p>
          <w:p w14:paraId="745DDF61" w14:textId="77777777" w:rsidR="00242C2F" w:rsidRDefault="00242C2F" w:rsidP="00FE38B7">
            <w:pPr>
              <w:pStyle w:val="NoSpacing"/>
            </w:pPr>
            <w:r>
              <w:t xml:space="preserve">- </w:t>
            </w:r>
            <w:proofErr w:type="gramStart"/>
            <w:r>
              <w:t>units</w:t>
            </w:r>
            <w:proofErr w:type="gramEnd"/>
            <w:r>
              <w:t xml:space="preserve"> of measurement</w:t>
            </w:r>
          </w:p>
          <w:p w14:paraId="00D1A47D" w14:textId="47FA06F5" w:rsidR="00444ED6" w:rsidRDefault="00444ED6" w:rsidP="00FE38B7">
            <w:pPr>
              <w:pStyle w:val="NoSpacing"/>
            </w:pPr>
            <w:r>
              <w:t>-</w:t>
            </w:r>
            <w:proofErr w:type="gramStart"/>
            <w:r>
              <w:t>memorization</w:t>
            </w:r>
            <w:proofErr w:type="gramEnd"/>
            <w:r>
              <w:t xml:space="preserve"> of x tables</w:t>
            </w:r>
          </w:p>
        </w:tc>
        <w:tc>
          <w:tcPr>
            <w:tcW w:w="2682" w:type="dxa"/>
            <w:gridSpan w:val="3"/>
            <w:tcBorders>
              <w:left w:val="single" w:sz="4" w:space="0" w:color="auto"/>
            </w:tcBorders>
          </w:tcPr>
          <w:p w14:paraId="059FFB2C" w14:textId="77777777" w:rsidR="00242C2F" w:rsidRPr="00233F70" w:rsidRDefault="00242C2F" w:rsidP="00FE38B7">
            <w:pPr>
              <w:pStyle w:val="NoSpacing"/>
              <w:rPr>
                <w:b/>
              </w:rPr>
            </w:pPr>
            <w:r w:rsidRPr="00233F70">
              <w:rPr>
                <w:b/>
              </w:rPr>
              <w:t>Patterns and Relations:</w:t>
            </w:r>
          </w:p>
          <w:p w14:paraId="65737D75" w14:textId="77777777" w:rsidR="00242C2F" w:rsidRDefault="00242C2F" w:rsidP="00FE38B7">
            <w:pPr>
              <w:pStyle w:val="NoSpacing"/>
            </w:pPr>
            <w:r>
              <w:t>- identify and describe patterns</w:t>
            </w:r>
          </w:p>
          <w:p w14:paraId="1AA0D8DE" w14:textId="77777777" w:rsidR="00242C2F" w:rsidRDefault="00242C2F" w:rsidP="00FE38B7">
            <w:pPr>
              <w:pStyle w:val="NoSpacing"/>
            </w:pPr>
            <w:r>
              <w:t>- translate patterns</w:t>
            </w:r>
          </w:p>
          <w:p w14:paraId="27AC6B55" w14:textId="77777777" w:rsidR="00242C2F" w:rsidRDefault="00242C2F" w:rsidP="00FE38B7">
            <w:pPr>
              <w:pStyle w:val="NoSpacing"/>
            </w:pPr>
            <w:r>
              <w:t>- represent, describe, and extend patterns</w:t>
            </w:r>
          </w:p>
          <w:p w14:paraId="1C9E5594" w14:textId="77777777" w:rsidR="00242C2F" w:rsidRDefault="00242C2F" w:rsidP="00FE38B7">
            <w:pPr>
              <w:pStyle w:val="NoSpacing"/>
            </w:pPr>
            <w:r>
              <w:t>Identify and explain mathematical relationships</w:t>
            </w:r>
          </w:p>
          <w:p w14:paraId="0145BD00" w14:textId="77777777" w:rsidR="00242C2F" w:rsidRDefault="00242C2F" w:rsidP="00FE38B7">
            <w:pPr>
              <w:pStyle w:val="NoSpacing"/>
            </w:pPr>
            <w:r>
              <w:t>- problem solving</w:t>
            </w:r>
          </w:p>
          <w:p w14:paraId="6B705F3F" w14:textId="6CDDA408" w:rsidR="00242C2F" w:rsidRDefault="00444ED6" w:rsidP="00FE38B7">
            <w:pPr>
              <w:pStyle w:val="NoSpacing"/>
            </w:pPr>
            <w:r>
              <w:t>-</w:t>
            </w:r>
            <w:proofErr w:type="gramStart"/>
            <w:r>
              <w:t>memorization</w:t>
            </w:r>
            <w:proofErr w:type="gramEnd"/>
            <w:r>
              <w:t xml:space="preserve"> of x tables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5102E135" w14:textId="77777777" w:rsidR="00242C2F" w:rsidRDefault="00242C2F" w:rsidP="00FE38B7">
            <w:pPr>
              <w:pStyle w:val="NoSpacing"/>
            </w:pPr>
            <w:r w:rsidRPr="004B173A">
              <w:rPr>
                <w:b/>
              </w:rPr>
              <w:t xml:space="preserve">Number: </w:t>
            </w:r>
            <w:r>
              <w:t xml:space="preserve">Fractions, Decimals: </w:t>
            </w:r>
          </w:p>
          <w:p w14:paraId="23F17D71" w14:textId="05FC5E1F" w:rsidR="00242C2F" w:rsidRDefault="00242C2F" w:rsidP="00FE38B7">
            <w:pPr>
              <w:pStyle w:val="NoSpacing"/>
            </w:pPr>
            <w:r>
              <w:t xml:space="preserve">- </w:t>
            </w:r>
            <w:proofErr w:type="gramStart"/>
            <w:r>
              <w:t>represent</w:t>
            </w:r>
            <w:proofErr w:type="gramEnd"/>
            <w:r>
              <w:t xml:space="preserve"> and describe decimals and fractions</w:t>
            </w:r>
          </w:p>
          <w:p w14:paraId="02662202" w14:textId="77777777" w:rsidR="00242C2F" w:rsidRDefault="00242C2F" w:rsidP="00FE38B7">
            <w:pPr>
              <w:pStyle w:val="NoSpacing"/>
            </w:pPr>
            <w:r>
              <w:t>-</w:t>
            </w:r>
            <w:proofErr w:type="gramStart"/>
            <w:r>
              <w:t>relate</w:t>
            </w:r>
            <w:proofErr w:type="gramEnd"/>
            <w:r>
              <w:t xml:space="preserve"> decimals and fractions </w:t>
            </w:r>
          </w:p>
          <w:p w14:paraId="0DEAC52A" w14:textId="77777777" w:rsidR="00242C2F" w:rsidRDefault="00242C2F" w:rsidP="00FE38B7">
            <w:pPr>
              <w:pStyle w:val="NoSpacing"/>
            </w:pPr>
            <w:r>
              <w:t xml:space="preserve"> + - </w:t>
            </w:r>
            <w:proofErr w:type="gramStart"/>
            <w:r>
              <w:t>of</w:t>
            </w:r>
            <w:proofErr w:type="gramEnd"/>
            <w:r>
              <w:t xml:space="preserve"> decimals</w:t>
            </w:r>
          </w:p>
          <w:p w14:paraId="233364EB" w14:textId="5B93A82B" w:rsidR="00444ED6" w:rsidRDefault="00444ED6" w:rsidP="00FE38B7">
            <w:pPr>
              <w:pStyle w:val="NoSpacing"/>
            </w:pPr>
          </w:p>
        </w:tc>
        <w:tc>
          <w:tcPr>
            <w:tcW w:w="515" w:type="dxa"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4CE00112" w14:textId="77D2BBB8" w:rsidR="00242C2F" w:rsidRPr="00233F70" w:rsidRDefault="00242C2F" w:rsidP="00FE38B7">
            <w:pPr>
              <w:pStyle w:val="NoSpacing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Math (Number)</w:t>
            </w:r>
          </w:p>
          <w:p w14:paraId="4895E3E8" w14:textId="77777777" w:rsidR="00242C2F" w:rsidRDefault="00242C2F" w:rsidP="00FE38B7">
            <w:pPr>
              <w:pStyle w:val="NoSpacing"/>
              <w:ind w:left="113" w:right="113"/>
            </w:pPr>
          </w:p>
        </w:tc>
        <w:tc>
          <w:tcPr>
            <w:tcW w:w="3755" w:type="dxa"/>
            <w:gridSpan w:val="3"/>
            <w:tcBorders>
              <w:left w:val="single" w:sz="4" w:space="0" w:color="auto"/>
            </w:tcBorders>
          </w:tcPr>
          <w:p w14:paraId="3955295A" w14:textId="16E8B079" w:rsidR="00242C2F" w:rsidRDefault="00242C2F" w:rsidP="00FE38B7">
            <w:pPr>
              <w:pStyle w:val="NoSpacing"/>
            </w:pPr>
            <w:r w:rsidRPr="00233F70">
              <w:rPr>
                <w:b/>
              </w:rPr>
              <w:t>Shape and Space:</w:t>
            </w:r>
            <w:r>
              <w:t xml:space="preserve"> 2D Shapes</w:t>
            </w:r>
          </w:p>
          <w:p w14:paraId="13203505" w14:textId="21C46BA6" w:rsidR="00242C2F" w:rsidRDefault="005774D8" w:rsidP="00FE38B7">
            <w:pPr>
              <w:pStyle w:val="NoSpacing"/>
            </w:pPr>
            <w:r>
              <w:t xml:space="preserve">- </w:t>
            </w:r>
            <w:r w:rsidR="00242C2F">
              <w:t>2D shapes: regular and irregular 2-D shapes</w:t>
            </w:r>
          </w:p>
          <w:p w14:paraId="559EB3B1" w14:textId="77777777" w:rsidR="00242C2F" w:rsidRDefault="00242C2F" w:rsidP="00FE38B7">
            <w:pPr>
              <w:pStyle w:val="NoSpacing"/>
            </w:pPr>
            <w:r>
              <w:t>- relationships between 3-D and 2-D shapes</w:t>
            </w:r>
          </w:p>
          <w:p w14:paraId="446073F4" w14:textId="77777777" w:rsidR="00242C2F" w:rsidRDefault="00242C2F" w:rsidP="00FE38B7">
            <w:pPr>
              <w:pStyle w:val="NoSpacing"/>
            </w:pPr>
            <w:r>
              <w:t>- transformations: congruency, symmetry</w:t>
            </w:r>
          </w:p>
          <w:p w14:paraId="434D2BA3" w14:textId="77777777" w:rsidR="00242C2F" w:rsidRDefault="00242C2F" w:rsidP="00FE38B7">
            <w:pPr>
              <w:pStyle w:val="NoSpacing"/>
            </w:pPr>
            <w:r>
              <w:t>Statistics and Probability</w:t>
            </w:r>
          </w:p>
          <w:p w14:paraId="028FD772" w14:textId="77777777" w:rsidR="00242C2F" w:rsidRDefault="00242C2F" w:rsidP="00FE38B7">
            <w:pPr>
              <w:pStyle w:val="NoSpacing"/>
            </w:pPr>
            <w:r>
              <w:t xml:space="preserve">- </w:t>
            </w:r>
            <w:proofErr w:type="gramStart"/>
            <w:r>
              <w:t>collect</w:t>
            </w:r>
            <w:proofErr w:type="gramEnd"/>
            <w:r>
              <w:t>, display, and analyse data to solve problems: pictographs, bar graphs, many-to-one correspondence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single" w:sz="4" w:space="0" w:color="auto"/>
              <w:right w:val="single" w:sz="24" w:space="0" w:color="auto"/>
            </w:tcBorders>
            <w:textDirection w:val="btLr"/>
          </w:tcPr>
          <w:p w14:paraId="572D56B3" w14:textId="505D766B" w:rsidR="00242C2F" w:rsidRPr="0066533B" w:rsidRDefault="00242C2F" w:rsidP="00FE38B7">
            <w:pPr>
              <w:pStyle w:val="NoSpacing"/>
              <w:ind w:left="113" w:right="113"/>
              <w:rPr>
                <w:sz w:val="28"/>
                <w:szCs w:val="28"/>
              </w:rPr>
            </w:pPr>
            <w:r w:rsidRPr="0066533B">
              <w:rPr>
                <w:sz w:val="28"/>
                <w:szCs w:val="28"/>
              </w:rPr>
              <w:t>REVIEW, EXAMS, REPORT CARDS, YEAR END</w:t>
            </w:r>
            <w:r w:rsidR="0066533B" w:rsidRPr="0066533B">
              <w:rPr>
                <w:sz w:val="28"/>
                <w:szCs w:val="28"/>
              </w:rPr>
              <w:t xml:space="preserve"> PREP</w:t>
            </w:r>
          </w:p>
        </w:tc>
      </w:tr>
      <w:tr w:rsidR="00FE38B7" w14:paraId="69399B33" w14:textId="3F5AE0A3" w:rsidTr="00FE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</w:trPr>
        <w:tc>
          <w:tcPr>
            <w:tcW w:w="1221" w:type="dxa"/>
            <w:gridSpan w:val="2"/>
          </w:tcPr>
          <w:p w14:paraId="0077DB31" w14:textId="77777777" w:rsidR="00FE38B7" w:rsidRPr="00F36859" w:rsidRDefault="00FE38B7" w:rsidP="00FE38B7">
            <w:pPr>
              <w:pStyle w:val="NoSpacing"/>
              <w:rPr>
                <w:b/>
              </w:rPr>
            </w:pPr>
            <w:r w:rsidRPr="00F36859">
              <w:rPr>
                <w:b/>
              </w:rPr>
              <w:t>Social Studies</w:t>
            </w:r>
          </w:p>
        </w:tc>
        <w:tc>
          <w:tcPr>
            <w:tcW w:w="3653" w:type="dxa"/>
            <w:gridSpan w:val="4"/>
            <w:tcBorders>
              <w:right w:val="single" w:sz="24" w:space="0" w:color="auto"/>
            </w:tcBorders>
          </w:tcPr>
          <w:p w14:paraId="01421AC9" w14:textId="77777777" w:rsidR="00FE38B7" w:rsidRPr="00233F70" w:rsidRDefault="00FE38B7" w:rsidP="00FE38B7">
            <w:pPr>
              <w:pStyle w:val="NoSpacing"/>
              <w:rPr>
                <w:b/>
              </w:rPr>
            </w:pPr>
            <w:r w:rsidRPr="00233F70">
              <w:rPr>
                <w:b/>
              </w:rPr>
              <w:t xml:space="preserve">Alberta:  A Sense of the Land: </w:t>
            </w:r>
          </w:p>
          <w:p w14:paraId="600A40BF" w14:textId="3C3F72E1" w:rsidR="00FE38B7" w:rsidRDefault="00FE38B7" w:rsidP="00FE38B7">
            <w:pPr>
              <w:pStyle w:val="NoSpacing"/>
            </w:pPr>
            <w:r>
              <w:t>-</w:t>
            </w:r>
            <w:proofErr w:type="gramStart"/>
            <w:r>
              <w:t>elements</w:t>
            </w:r>
            <w:proofErr w:type="gramEnd"/>
            <w:r>
              <w:t xml:space="preserve"> of physical geography, climate, geology and </w:t>
            </w:r>
            <w:proofErr w:type="spellStart"/>
            <w:r>
              <w:t>paleontology</w:t>
            </w:r>
            <w:proofErr w:type="spellEnd"/>
            <w:r>
              <w:t>: notes, discussions, maps</w:t>
            </w:r>
          </w:p>
          <w:p w14:paraId="1120A957" w14:textId="0462D448" w:rsidR="00FE38B7" w:rsidRDefault="00FE38B7" w:rsidP="00FE38B7">
            <w:pPr>
              <w:pStyle w:val="NoSpacing"/>
            </w:pPr>
            <w:r>
              <w:t xml:space="preserve">- </w:t>
            </w:r>
            <w:proofErr w:type="gramStart"/>
            <w:r>
              <w:t>interactions</w:t>
            </w:r>
            <w:proofErr w:type="gramEnd"/>
            <w:r>
              <w:t xml:space="preserve"> with the environment</w:t>
            </w:r>
          </w:p>
        </w:tc>
        <w:tc>
          <w:tcPr>
            <w:tcW w:w="2613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14:paraId="124A8BEF" w14:textId="77777777" w:rsidR="00FE38B7" w:rsidRPr="00233F70" w:rsidRDefault="00FE38B7" w:rsidP="00FE38B7">
            <w:pPr>
              <w:pStyle w:val="NoSpacing"/>
              <w:rPr>
                <w:b/>
              </w:rPr>
            </w:pPr>
            <w:r w:rsidRPr="00233F70">
              <w:rPr>
                <w:b/>
              </w:rPr>
              <w:t xml:space="preserve">Alberta:  A Sense of the Land: </w:t>
            </w:r>
          </w:p>
          <w:p w14:paraId="713701E7" w14:textId="04AC51E1" w:rsidR="00FE38B7" w:rsidRDefault="00FE38B7" w:rsidP="00FE38B7">
            <w:pPr>
              <w:pStyle w:val="NoSpacing"/>
            </w:pPr>
            <w:r>
              <w:t xml:space="preserve"> - Alberta Regions Diorama Project</w:t>
            </w:r>
          </w:p>
          <w:p w14:paraId="1FA9DBDD" w14:textId="21D61879" w:rsidR="00FE38B7" w:rsidRDefault="00FE38B7" w:rsidP="00FE38B7">
            <w:pPr>
              <w:pStyle w:val="NoSpacing"/>
            </w:pPr>
            <w:r>
              <w:t xml:space="preserve">- Video, notes, </w:t>
            </w:r>
          </w:p>
        </w:tc>
        <w:tc>
          <w:tcPr>
            <w:tcW w:w="7005" w:type="dxa"/>
            <w:gridSpan w:val="7"/>
            <w:tcBorders>
              <w:left w:val="single" w:sz="4" w:space="0" w:color="auto"/>
            </w:tcBorders>
          </w:tcPr>
          <w:p w14:paraId="652E5F2A" w14:textId="77777777" w:rsidR="00FE38B7" w:rsidRPr="00FE38B7" w:rsidRDefault="00FE38B7" w:rsidP="00FE38B7">
            <w:pPr>
              <w:pStyle w:val="NoSpacing"/>
              <w:rPr>
                <w:b/>
              </w:rPr>
            </w:pPr>
            <w:r w:rsidRPr="00FE38B7">
              <w:rPr>
                <w:b/>
              </w:rPr>
              <w:t>Alberta: The stories, Histories, and People:</w:t>
            </w:r>
          </w:p>
          <w:p w14:paraId="3F05BA3B" w14:textId="43E719F4" w:rsidR="00FE38B7" w:rsidRPr="00FE38B7" w:rsidRDefault="00B90F1E" w:rsidP="00FE38B7">
            <w:pPr>
              <w:pStyle w:val="NoSpacing"/>
            </w:pPr>
            <w:r>
              <w:t xml:space="preserve">- </w:t>
            </w:r>
            <w:proofErr w:type="gramStart"/>
            <w:r w:rsidR="00FE38B7" w:rsidRPr="00FE38B7">
              <w:t>the</w:t>
            </w:r>
            <w:proofErr w:type="gramEnd"/>
            <w:r w:rsidR="00FE38B7" w:rsidRPr="00FE38B7">
              <w:t xml:space="preserve"> role of stories, history and culture in strengthening communities and contributing to identity and a sense of belonging </w:t>
            </w:r>
            <w:r>
              <w:t xml:space="preserve">(field trips, </w:t>
            </w:r>
            <w:r w:rsidR="00523AD7">
              <w:t xml:space="preserve">guests, </w:t>
            </w:r>
            <w:r w:rsidR="00934B1C">
              <w:t>projects)</w:t>
            </w:r>
          </w:p>
          <w:p w14:paraId="59C63975" w14:textId="7E378373" w:rsidR="00FE38B7" w:rsidRPr="00FE38B7" w:rsidRDefault="00B90F1E" w:rsidP="00FE38B7">
            <w:pPr>
              <w:pStyle w:val="NoSpacing"/>
            </w:pPr>
            <w:r>
              <w:t xml:space="preserve">- </w:t>
            </w:r>
            <w:proofErr w:type="gramStart"/>
            <w:r w:rsidR="00FE38B7" w:rsidRPr="00FE38B7">
              <w:t>individuals</w:t>
            </w:r>
            <w:proofErr w:type="gramEnd"/>
            <w:r w:rsidR="00FE38B7" w:rsidRPr="00FE38B7">
              <w:t xml:space="preserve"> have contributed to Alberta’s identity and history - Research Project/Biography</w:t>
            </w:r>
          </w:p>
          <w:p w14:paraId="1E65D048" w14:textId="77777777" w:rsidR="00FE38B7" w:rsidRDefault="00FE38B7" w:rsidP="00FE38B7">
            <w:pPr>
              <w:pStyle w:val="NoSpacing"/>
            </w:pPr>
          </w:p>
        </w:tc>
        <w:tc>
          <w:tcPr>
            <w:tcW w:w="4270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14:paraId="52646A33" w14:textId="0997C4CE" w:rsidR="00FE38B7" w:rsidRPr="00233F70" w:rsidRDefault="00FE38B7" w:rsidP="00FE38B7">
            <w:pPr>
              <w:pStyle w:val="NoSpacing"/>
              <w:rPr>
                <w:b/>
              </w:rPr>
            </w:pPr>
            <w:r w:rsidRPr="00233F70">
              <w:rPr>
                <w:b/>
              </w:rPr>
              <w:t>Alberta: Celebrations and Challenges:</w:t>
            </w:r>
          </w:p>
          <w:p w14:paraId="714B1A37" w14:textId="5BAC999A" w:rsidR="00FE38B7" w:rsidRDefault="00FE38B7" w:rsidP="00FE38B7">
            <w:pPr>
              <w:pStyle w:val="NoSpacing"/>
            </w:pPr>
            <w:r>
              <w:t xml:space="preserve">- How Alberta has grown and changed culturally, economically and socially since 1905. </w:t>
            </w: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1C68AD5A" w14:textId="77777777" w:rsidR="00FE38B7" w:rsidRDefault="00FE38B7" w:rsidP="00FE38B7">
            <w:pPr>
              <w:pStyle w:val="NoSpacing"/>
            </w:pPr>
          </w:p>
        </w:tc>
      </w:tr>
      <w:tr w:rsidR="0045016F" w14:paraId="2766A654" w14:textId="4E4822DE" w:rsidTr="00B60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0"/>
        </w:trPr>
        <w:tc>
          <w:tcPr>
            <w:tcW w:w="1221" w:type="dxa"/>
            <w:gridSpan w:val="2"/>
          </w:tcPr>
          <w:p w14:paraId="59F3BE19" w14:textId="77777777" w:rsidR="0045016F" w:rsidRDefault="0045016F" w:rsidP="00FE38B7">
            <w:pPr>
              <w:pStyle w:val="NoSpacing"/>
              <w:rPr>
                <w:b/>
              </w:rPr>
            </w:pPr>
            <w:r w:rsidRPr="00F36859">
              <w:rPr>
                <w:b/>
              </w:rPr>
              <w:t>Science</w:t>
            </w:r>
          </w:p>
          <w:p w14:paraId="6203F108" w14:textId="76D0B09A" w:rsidR="00B60DC2" w:rsidRPr="00F36859" w:rsidRDefault="00B60DC2" w:rsidP="00FE38B7">
            <w:pPr>
              <w:pStyle w:val="NoSpacing"/>
              <w:rPr>
                <w:b/>
              </w:rPr>
            </w:pPr>
            <w:r>
              <w:rPr>
                <w:b/>
              </w:rPr>
              <w:t>(Grade 3 curriculum this year)</w:t>
            </w:r>
          </w:p>
        </w:tc>
        <w:tc>
          <w:tcPr>
            <w:tcW w:w="3653" w:type="dxa"/>
            <w:gridSpan w:val="4"/>
            <w:tcBorders>
              <w:right w:val="single" w:sz="24" w:space="0" w:color="auto"/>
            </w:tcBorders>
          </w:tcPr>
          <w:p w14:paraId="2E7D6A35" w14:textId="77777777" w:rsidR="0045016F" w:rsidRDefault="00BD2741" w:rsidP="00FE38B7">
            <w:pPr>
              <w:pStyle w:val="NoSpacing"/>
            </w:pPr>
            <w:r>
              <w:t>Rocks and Minerals:</w:t>
            </w:r>
          </w:p>
          <w:p w14:paraId="1C602E9A" w14:textId="55FBD35D" w:rsidR="00315CC1" w:rsidRDefault="00315CC1" w:rsidP="00315CC1">
            <w:pPr>
              <w:pStyle w:val="NoSpacing"/>
            </w:pPr>
            <w:r>
              <w:t xml:space="preserve">- </w:t>
            </w:r>
            <w:proofErr w:type="gramStart"/>
            <w:r>
              <w:t>classifying</w:t>
            </w:r>
            <w:proofErr w:type="gramEnd"/>
            <w:r>
              <w:t xml:space="preserve"> and comparing</w:t>
            </w:r>
          </w:p>
          <w:p w14:paraId="230B926A" w14:textId="77777777" w:rsidR="00315CC1" w:rsidRDefault="00315CC1" w:rsidP="00315CC1">
            <w:pPr>
              <w:pStyle w:val="NoSpacing"/>
            </w:pPr>
            <w:r>
              <w:t>- Components in a sample soil</w:t>
            </w:r>
          </w:p>
          <w:p w14:paraId="324FB8AA" w14:textId="77777777" w:rsidR="00315CC1" w:rsidRDefault="00315CC1" w:rsidP="00315CC1">
            <w:pPr>
              <w:pStyle w:val="NoSpacing"/>
            </w:pPr>
            <w:r>
              <w:t>- Uses of rocks and minerals</w:t>
            </w:r>
          </w:p>
          <w:p w14:paraId="518A12B2" w14:textId="59F8E250" w:rsidR="00315CC1" w:rsidRDefault="00315CC1" w:rsidP="00315CC1">
            <w:pPr>
              <w:pStyle w:val="NoSpacing"/>
            </w:pPr>
            <w:r>
              <w:t>- Field Trip – Frank Slide</w:t>
            </w:r>
          </w:p>
        </w:tc>
        <w:tc>
          <w:tcPr>
            <w:tcW w:w="4089" w:type="dxa"/>
            <w:gridSpan w:val="4"/>
            <w:tcBorders>
              <w:left w:val="single" w:sz="24" w:space="0" w:color="auto"/>
              <w:right w:val="single" w:sz="12" w:space="0" w:color="auto"/>
            </w:tcBorders>
          </w:tcPr>
          <w:p w14:paraId="3C0F0894" w14:textId="77777777" w:rsidR="0045016F" w:rsidRDefault="00BD2741" w:rsidP="00FE38B7">
            <w:pPr>
              <w:pStyle w:val="NoSpacing"/>
            </w:pPr>
            <w:r>
              <w:t>Building With a Variety of Materials:</w:t>
            </w:r>
          </w:p>
          <w:p w14:paraId="4979BFF2" w14:textId="1AADD5D1" w:rsidR="00315CC1" w:rsidRDefault="00C863AD" w:rsidP="00C863AD">
            <w:pPr>
              <w:pStyle w:val="NoSpacing"/>
            </w:pPr>
            <w:r>
              <w:t>- Build structures to: support objects, span gaps serve as containers and serve as models of particular living things</w:t>
            </w:r>
            <w:bookmarkStart w:id="0" w:name="_GoBack"/>
            <w:bookmarkEnd w:id="0"/>
            <w:r>
              <w:t xml:space="preserve">. </w:t>
            </w:r>
          </w:p>
        </w:tc>
        <w:tc>
          <w:tcPr>
            <w:tcW w:w="266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AFC1C65" w14:textId="77777777" w:rsidR="00C863AD" w:rsidRDefault="00BD2741" w:rsidP="00FE38B7">
            <w:pPr>
              <w:pStyle w:val="NoSpacing"/>
            </w:pPr>
            <w:r>
              <w:t>Testing Materials and Designs:</w:t>
            </w:r>
            <w:r w:rsidR="00C863AD">
              <w:t xml:space="preserve"> </w:t>
            </w:r>
          </w:p>
          <w:p w14:paraId="4A1C8D9A" w14:textId="77777777" w:rsidR="00C863AD" w:rsidRDefault="00C863AD" w:rsidP="00C863AD">
            <w:pPr>
              <w:pStyle w:val="NoSpacing"/>
            </w:pPr>
            <w:r>
              <w:t>- Applies procedures to test different designs</w:t>
            </w:r>
          </w:p>
          <w:p w14:paraId="44609744" w14:textId="447119D2" w:rsidR="00C863AD" w:rsidRDefault="00C863AD" w:rsidP="00C863AD">
            <w:pPr>
              <w:pStyle w:val="NoSpacing"/>
            </w:pPr>
            <w:r>
              <w:t>- Compares and evaluates designs</w:t>
            </w:r>
          </w:p>
          <w:p w14:paraId="5EC58F96" w14:textId="25D2037D" w:rsidR="00C863AD" w:rsidRDefault="00C863AD" w:rsidP="00C863AD">
            <w:pPr>
              <w:pStyle w:val="NoSpacing"/>
            </w:pP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41F87511" w14:textId="77777777" w:rsidR="0045016F" w:rsidRDefault="001829B1" w:rsidP="00FE38B7">
            <w:pPr>
              <w:pStyle w:val="NoSpacing"/>
            </w:pPr>
            <w:r>
              <w:t>Hearing and Sound</w:t>
            </w:r>
            <w:r w:rsidR="00C863AD">
              <w:t xml:space="preserve">: </w:t>
            </w:r>
          </w:p>
          <w:p w14:paraId="3BC8D273" w14:textId="5B0D431E" w:rsidR="00C863AD" w:rsidRDefault="00C863AD" w:rsidP="00C863AD">
            <w:pPr>
              <w:pStyle w:val="NoSpacing"/>
            </w:pPr>
            <w:r>
              <w:t>- Hearing Safety</w:t>
            </w:r>
          </w:p>
          <w:p w14:paraId="7C4F412B" w14:textId="77777777" w:rsidR="00C863AD" w:rsidRDefault="00B60DC2" w:rsidP="00C863AD">
            <w:pPr>
              <w:pStyle w:val="NoSpacing"/>
            </w:pPr>
            <w:r>
              <w:t>- Controlling sounds of self-made devices</w:t>
            </w:r>
          </w:p>
          <w:p w14:paraId="24BB01AD" w14:textId="6F0E93D9" w:rsidR="00B60DC2" w:rsidRDefault="00B60DC2" w:rsidP="00C863AD">
            <w:pPr>
              <w:pStyle w:val="NoSpacing"/>
            </w:pPr>
            <w:r>
              <w:t>- Measures sound</w:t>
            </w:r>
          </w:p>
        </w:tc>
        <w:tc>
          <w:tcPr>
            <w:tcW w:w="4270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14:paraId="1F7DB8CA" w14:textId="77777777" w:rsidR="00315CC1" w:rsidRDefault="00315CC1" w:rsidP="00FE38B7">
            <w:pPr>
              <w:pStyle w:val="NoSpacing"/>
            </w:pPr>
            <w:r>
              <w:t>Animal Life Skills:</w:t>
            </w:r>
          </w:p>
          <w:p w14:paraId="7CEA6061" w14:textId="77777777" w:rsidR="00B60DC2" w:rsidRDefault="00B60DC2" w:rsidP="00FE38B7">
            <w:pPr>
              <w:pStyle w:val="NoSpacing"/>
            </w:pPr>
            <w:r>
              <w:t>- Classifies animals, and observes and describes the growth and development of at least one living animal.</w:t>
            </w:r>
          </w:p>
          <w:p w14:paraId="34B88F85" w14:textId="5DA10E2C" w:rsidR="00B60DC2" w:rsidRDefault="00B60DC2" w:rsidP="00FE38B7">
            <w:pPr>
              <w:pStyle w:val="NoSpacing"/>
            </w:pPr>
            <w:r>
              <w:t>- Needs and animals (food, habitat, etc.)</w:t>
            </w: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  <w:bottom w:val="nil"/>
              <w:right w:val="single" w:sz="24" w:space="0" w:color="auto"/>
            </w:tcBorders>
          </w:tcPr>
          <w:p w14:paraId="406E7FAE" w14:textId="77777777" w:rsidR="0045016F" w:rsidRDefault="0045016F" w:rsidP="00FE38B7">
            <w:pPr>
              <w:pStyle w:val="NoSpacing"/>
            </w:pPr>
          </w:p>
        </w:tc>
      </w:tr>
      <w:tr w:rsidR="008E3940" w14:paraId="5D66E438" w14:textId="238F7B5B" w:rsidTr="00FE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1221" w:type="dxa"/>
            <w:gridSpan w:val="2"/>
          </w:tcPr>
          <w:p w14:paraId="5796ACEF" w14:textId="7BF32E84" w:rsidR="008E3940" w:rsidRPr="00F36859" w:rsidRDefault="008E3940" w:rsidP="00FE38B7">
            <w:pPr>
              <w:pStyle w:val="NoSpacing"/>
              <w:rPr>
                <w:b/>
              </w:rPr>
            </w:pPr>
            <w:r w:rsidRPr="00F36859">
              <w:rPr>
                <w:b/>
              </w:rPr>
              <w:t>Art</w:t>
            </w:r>
          </w:p>
        </w:tc>
        <w:tc>
          <w:tcPr>
            <w:tcW w:w="3653" w:type="dxa"/>
            <w:gridSpan w:val="4"/>
            <w:tcBorders>
              <w:right w:val="single" w:sz="24" w:space="0" w:color="auto"/>
            </w:tcBorders>
          </w:tcPr>
          <w:p w14:paraId="0BF73252" w14:textId="04603CB9" w:rsidR="00364158" w:rsidRDefault="008E3940" w:rsidP="00FE38B7">
            <w:pPr>
              <w:pStyle w:val="NoSpacing"/>
            </w:pPr>
            <w:r>
              <w:t xml:space="preserve">Integration with </w:t>
            </w:r>
            <w:r w:rsidR="00364158">
              <w:t>Rocks &amp; Minerals</w:t>
            </w:r>
            <w:r>
              <w:t xml:space="preserve"> Unit and Alberta SS unit</w:t>
            </w:r>
          </w:p>
        </w:tc>
        <w:tc>
          <w:tcPr>
            <w:tcW w:w="5263" w:type="dxa"/>
            <w:gridSpan w:val="5"/>
            <w:tcBorders>
              <w:left w:val="single" w:sz="24" w:space="0" w:color="auto"/>
              <w:right w:val="single" w:sz="12" w:space="0" w:color="auto"/>
            </w:tcBorders>
          </w:tcPr>
          <w:p w14:paraId="25522A57" w14:textId="28C25BB3" w:rsidR="008E3940" w:rsidRPr="00077B40" w:rsidRDefault="008E3940" w:rsidP="00FE38B7">
            <w:pPr>
              <w:pStyle w:val="NoSpacing"/>
            </w:pPr>
            <w:r>
              <w:t>Integration with Alberta: Sense of Land Unit</w:t>
            </w:r>
          </w:p>
          <w:p w14:paraId="5C2F0812" w14:textId="79CDC21A" w:rsidR="008E3940" w:rsidRPr="00077B40" w:rsidRDefault="008E3940" w:rsidP="00FE38B7">
            <w:pPr>
              <w:pStyle w:val="NoSpacing"/>
            </w:pPr>
          </w:p>
        </w:tc>
        <w:tc>
          <w:tcPr>
            <w:tcW w:w="4355" w:type="dxa"/>
            <w:gridSpan w:val="4"/>
            <w:tcBorders>
              <w:left w:val="single" w:sz="12" w:space="0" w:color="auto"/>
            </w:tcBorders>
          </w:tcPr>
          <w:p w14:paraId="53B9F83E" w14:textId="659C614B" w:rsidR="008E3940" w:rsidRPr="00077B40" w:rsidRDefault="008E3940" w:rsidP="00FE38B7">
            <w:pPr>
              <w:pStyle w:val="NoSpacing"/>
            </w:pPr>
            <w:r>
              <w:t>Integration with Alberta: Stories Histories, and People Unit</w:t>
            </w:r>
          </w:p>
        </w:tc>
        <w:tc>
          <w:tcPr>
            <w:tcW w:w="4278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14:paraId="20753758" w14:textId="77777777" w:rsidR="008E3940" w:rsidRDefault="008E3940" w:rsidP="00FE38B7">
            <w:pPr>
              <w:pStyle w:val="NoSpacing"/>
            </w:pPr>
            <w:r>
              <w:t>Integration 3-D Objects and 2D Shapes Unit</w:t>
            </w:r>
          </w:p>
          <w:p w14:paraId="4BD8F61F" w14:textId="3B4D7235" w:rsidR="008E3940" w:rsidRDefault="008E3940" w:rsidP="00FE38B7">
            <w:pPr>
              <w:pStyle w:val="NoSpacing"/>
            </w:pP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right w:val="single" w:sz="24" w:space="0" w:color="auto"/>
            </w:tcBorders>
          </w:tcPr>
          <w:p w14:paraId="7C6B793D" w14:textId="77777777" w:rsidR="008E3940" w:rsidRDefault="008E3940" w:rsidP="00FE38B7"/>
          <w:p w14:paraId="527C0F80" w14:textId="77777777" w:rsidR="008E3940" w:rsidRDefault="008E3940" w:rsidP="00FE38B7">
            <w:pPr>
              <w:pStyle w:val="NoSpacing"/>
            </w:pPr>
          </w:p>
        </w:tc>
      </w:tr>
      <w:tr w:rsidR="008E3940" w14:paraId="23724AA5" w14:textId="02FC5794" w:rsidTr="00FE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4492" w:type="dxa"/>
            <w:gridSpan w:val="15"/>
            <w:tcBorders>
              <w:bottom w:val="nil"/>
              <w:right w:val="nil"/>
            </w:tcBorders>
          </w:tcPr>
          <w:p w14:paraId="5A3432FB" w14:textId="234847BA" w:rsidR="008E3940" w:rsidRPr="00E33E9D" w:rsidRDefault="008E3940" w:rsidP="0045016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*Plans are subject to change/development throughout the school year. </w:t>
            </w:r>
          </w:p>
        </w:tc>
        <w:tc>
          <w:tcPr>
            <w:tcW w:w="4278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14:paraId="1F949DB1" w14:textId="77777777" w:rsidR="008E3940" w:rsidRDefault="008E3940" w:rsidP="00FE38B7">
            <w:pPr>
              <w:pStyle w:val="NoSpacing"/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25B86E28" w14:textId="77777777" w:rsidR="008E3940" w:rsidRDefault="008E3940" w:rsidP="00FE38B7">
            <w:pPr>
              <w:pStyle w:val="NoSpacing"/>
            </w:pPr>
          </w:p>
        </w:tc>
      </w:tr>
      <w:tr w:rsidR="008E3940" w14:paraId="312C1DDB" w14:textId="3DF38E3E" w:rsidTr="00FE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18770" w:type="dxa"/>
            <w:gridSpan w:val="20"/>
            <w:tcBorders>
              <w:top w:val="nil"/>
              <w:right w:val="single" w:sz="4" w:space="0" w:color="auto"/>
            </w:tcBorders>
          </w:tcPr>
          <w:p w14:paraId="5D84227E" w14:textId="47D2D013" w:rsidR="008E3940" w:rsidRDefault="008E3940" w:rsidP="00FE38B7">
            <w:pPr>
              <w:pStyle w:val="NoSpacing"/>
              <w:jc w:val="center"/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43A4B39E" w14:textId="77777777" w:rsidR="008E3940" w:rsidRDefault="008E3940" w:rsidP="00FE38B7">
            <w:pPr>
              <w:pStyle w:val="NoSpacing"/>
            </w:pPr>
          </w:p>
        </w:tc>
      </w:tr>
    </w:tbl>
    <w:p w14:paraId="72A67062" w14:textId="38B072FC" w:rsidR="00916ACA" w:rsidRDefault="00503C08" w:rsidP="00503C08">
      <w:pPr>
        <w:pStyle w:val="NoSpacing"/>
        <w:jc w:val="center"/>
      </w:pPr>
      <w:r w:rsidRPr="00165604">
        <w:rPr>
          <w:sz w:val="40"/>
          <w:szCs w:val="40"/>
        </w:rPr>
        <w:lastRenderedPageBreak/>
        <w:t>Grade 4 Year at a Glance</w:t>
      </w:r>
    </w:p>
    <w:sectPr w:rsidR="00916ACA" w:rsidSect="00BA665F">
      <w:pgSz w:w="20160" w:h="12240" w:orient="landscape" w:code="5"/>
      <w:pgMar w:top="426" w:right="31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4EA"/>
    <w:multiLevelType w:val="hybridMultilevel"/>
    <w:tmpl w:val="3FFAAAD2"/>
    <w:lvl w:ilvl="0" w:tplc="A35A4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D6F40"/>
    <w:multiLevelType w:val="hybridMultilevel"/>
    <w:tmpl w:val="63981722"/>
    <w:lvl w:ilvl="0" w:tplc="E76CDF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11421"/>
    <w:multiLevelType w:val="hybridMultilevel"/>
    <w:tmpl w:val="C23884A6"/>
    <w:lvl w:ilvl="0" w:tplc="88744A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10D4D"/>
    <w:multiLevelType w:val="hybridMultilevel"/>
    <w:tmpl w:val="6C42B098"/>
    <w:lvl w:ilvl="0" w:tplc="A4B68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574E2"/>
    <w:multiLevelType w:val="hybridMultilevel"/>
    <w:tmpl w:val="27C405FC"/>
    <w:lvl w:ilvl="0" w:tplc="0DC0D7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3416A"/>
    <w:multiLevelType w:val="hybridMultilevel"/>
    <w:tmpl w:val="04C42290"/>
    <w:lvl w:ilvl="0" w:tplc="1E18BF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E4829"/>
    <w:multiLevelType w:val="hybridMultilevel"/>
    <w:tmpl w:val="32DA202C"/>
    <w:lvl w:ilvl="0" w:tplc="BE847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978FC"/>
    <w:multiLevelType w:val="hybridMultilevel"/>
    <w:tmpl w:val="DC228A84"/>
    <w:lvl w:ilvl="0" w:tplc="F8D0C4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C3CF0"/>
    <w:multiLevelType w:val="hybridMultilevel"/>
    <w:tmpl w:val="65CCC534"/>
    <w:lvl w:ilvl="0" w:tplc="4148D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15668"/>
    <w:multiLevelType w:val="hybridMultilevel"/>
    <w:tmpl w:val="E272CFBA"/>
    <w:lvl w:ilvl="0" w:tplc="10E8FC3A"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0">
    <w:nsid w:val="5E0F4164"/>
    <w:multiLevelType w:val="hybridMultilevel"/>
    <w:tmpl w:val="BBC06568"/>
    <w:lvl w:ilvl="0" w:tplc="152C9C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A2867"/>
    <w:multiLevelType w:val="hybridMultilevel"/>
    <w:tmpl w:val="2CEE1172"/>
    <w:lvl w:ilvl="0" w:tplc="994A5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47385"/>
    <w:multiLevelType w:val="hybridMultilevel"/>
    <w:tmpl w:val="673A8B8E"/>
    <w:lvl w:ilvl="0" w:tplc="BFA23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243CA"/>
    <w:multiLevelType w:val="hybridMultilevel"/>
    <w:tmpl w:val="8000252E"/>
    <w:lvl w:ilvl="0" w:tplc="CB7AA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4E"/>
    <w:rsid w:val="000213C6"/>
    <w:rsid w:val="00023A23"/>
    <w:rsid w:val="00025029"/>
    <w:rsid w:val="00053851"/>
    <w:rsid w:val="000544CC"/>
    <w:rsid w:val="00077B40"/>
    <w:rsid w:val="000C01E9"/>
    <w:rsid w:val="000D71E4"/>
    <w:rsid w:val="000F3CDA"/>
    <w:rsid w:val="001006C9"/>
    <w:rsid w:val="001127A3"/>
    <w:rsid w:val="0014073A"/>
    <w:rsid w:val="00144B3E"/>
    <w:rsid w:val="00145B9D"/>
    <w:rsid w:val="00150D4E"/>
    <w:rsid w:val="00165604"/>
    <w:rsid w:val="00165893"/>
    <w:rsid w:val="001829B1"/>
    <w:rsid w:val="00233F70"/>
    <w:rsid w:val="00234E5C"/>
    <w:rsid w:val="00242C2F"/>
    <w:rsid w:val="00246971"/>
    <w:rsid w:val="0026171B"/>
    <w:rsid w:val="00291322"/>
    <w:rsid w:val="00315CC1"/>
    <w:rsid w:val="00320246"/>
    <w:rsid w:val="00356131"/>
    <w:rsid w:val="00364158"/>
    <w:rsid w:val="00406CB1"/>
    <w:rsid w:val="00444ED6"/>
    <w:rsid w:val="0045016F"/>
    <w:rsid w:val="0045510F"/>
    <w:rsid w:val="00470959"/>
    <w:rsid w:val="00494C9C"/>
    <w:rsid w:val="004B173A"/>
    <w:rsid w:val="00503C08"/>
    <w:rsid w:val="00523AD7"/>
    <w:rsid w:val="00526478"/>
    <w:rsid w:val="00565F2B"/>
    <w:rsid w:val="005774D8"/>
    <w:rsid w:val="00585C94"/>
    <w:rsid w:val="00595776"/>
    <w:rsid w:val="005B4658"/>
    <w:rsid w:val="005F1CCD"/>
    <w:rsid w:val="005F66F7"/>
    <w:rsid w:val="006010D2"/>
    <w:rsid w:val="00627EAE"/>
    <w:rsid w:val="00655605"/>
    <w:rsid w:val="0066533B"/>
    <w:rsid w:val="006A5A93"/>
    <w:rsid w:val="006E59E2"/>
    <w:rsid w:val="0075165F"/>
    <w:rsid w:val="007524D0"/>
    <w:rsid w:val="007879BE"/>
    <w:rsid w:val="00796A0C"/>
    <w:rsid w:val="008121E6"/>
    <w:rsid w:val="0082639C"/>
    <w:rsid w:val="008277FC"/>
    <w:rsid w:val="00842D6C"/>
    <w:rsid w:val="00847798"/>
    <w:rsid w:val="00867BB0"/>
    <w:rsid w:val="008707BD"/>
    <w:rsid w:val="008C40CB"/>
    <w:rsid w:val="008D5CF5"/>
    <w:rsid w:val="008E3940"/>
    <w:rsid w:val="008E5FFD"/>
    <w:rsid w:val="008F72AB"/>
    <w:rsid w:val="00916ACA"/>
    <w:rsid w:val="00923619"/>
    <w:rsid w:val="00934B1C"/>
    <w:rsid w:val="00945592"/>
    <w:rsid w:val="009463BF"/>
    <w:rsid w:val="009A7EE9"/>
    <w:rsid w:val="009B668D"/>
    <w:rsid w:val="009D0BE1"/>
    <w:rsid w:val="00A33B15"/>
    <w:rsid w:val="00A674B9"/>
    <w:rsid w:val="00AF2D14"/>
    <w:rsid w:val="00B165E3"/>
    <w:rsid w:val="00B2289B"/>
    <w:rsid w:val="00B53B19"/>
    <w:rsid w:val="00B60DC2"/>
    <w:rsid w:val="00B80D61"/>
    <w:rsid w:val="00B90F1E"/>
    <w:rsid w:val="00BA3685"/>
    <w:rsid w:val="00BA665F"/>
    <w:rsid w:val="00BC2088"/>
    <w:rsid w:val="00BD2741"/>
    <w:rsid w:val="00C3038B"/>
    <w:rsid w:val="00C863AD"/>
    <w:rsid w:val="00CB16C3"/>
    <w:rsid w:val="00CD2B8F"/>
    <w:rsid w:val="00CE0674"/>
    <w:rsid w:val="00D0785F"/>
    <w:rsid w:val="00D14217"/>
    <w:rsid w:val="00D164DD"/>
    <w:rsid w:val="00D20BD7"/>
    <w:rsid w:val="00D226C8"/>
    <w:rsid w:val="00D5463C"/>
    <w:rsid w:val="00D65E69"/>
    <w:rsid w:val="00E2111C"/>
    <w:rsid w:val="00E33E9D"/>
    <w:rsid w:val="00E70C8E"/>
    <w:rsid w:val="00E762BD"/>
    <w:rsid w:val="00EC75BE"/>
    <w:rsid w:val="00EE048E"/>
    <w:rsid w:val="00EE4B35"/>
    <w:rsid w:val="00F051AE"/>
    <w:rsid w:val="00F36859"/>
    <w:rsid w:val="00F85595"/>
    <w:rsid w:val="00FB1E22"/>
    <w:rsid w:val="00FD0561"/>
    <w:rsid w:val="00FD210F"/>
    <w:rsid w:val="00FD5BCD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E5E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0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3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0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8ED49-7E95-FF44-9CF9-B4855A4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537</Words>
  <Characters>3062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Unspecified User</cp:lastModifiedBy>
  <cp:revision>6</cp:revision>
  <cp:lastPrinted>2014-09-17T23:59:00Z</cp:lastPrinted>
  <dcterms:created xsi:type="dcterms:W3CDTF">2014-09-17T02:43:00Z</dcterms:created>
  <dcterms:modified xsi:type="dcterms:W3CDTF">2014-09-18T02:13:00Z</dcterms:modified>
</cp:coreProperties>
</file>